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8A" w:rsidRDefault="00555A8D">
      <w:pPr>
        <w:jc w:val="both"/>
        <w:rPr>
          <w:b/>
        </w:rPr>
      </w:pPr>
      <w:bookmarkStart w:id="0" w:name="_GoBack"/>
      <w:bookmarkEnd w:id="0"/>
      <w:r>
        <w:rPr>
          <w:b/>
          <w:noProof/>
          <w:lang w:val="en-US"/>
        </w:rPr>
        <w:drawing>
          <wp:anchor distT="0" distB="0" distL="0" distR="0" simplePos="0" relativeHeight="251658240" behindDoc="1" locked="0" layoutInCell="1" hidden="0" allowOverlap="1">
            <wp:simplePos x="0" y="0"/>
            <wp:positionH relativeFrom="margin">
              <wp:align>left</wp:align>
            </wp:positionH>
            <wp:positionV relativeFrom="margin">
              <wp:posOffset>-118169</wp:posOffset>
            </wp:positionV>
            <wp:extent cx="608965" cy="657716"/>
            <wp:effectExtent l="0" t="0" r="0" b="0"/>
            <wp:wrapNone/>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608965" cy="657716"/>
                    </a:xfrm>
                    <a:prstGeom prst="rect">
                      <a:avLst/>
                    </a:prstGeom>
                    <a:ln/>
                  </pic:spPr>
                </pic:pic>
              </a:graphicData>
            </a:graphic>
          </wp:anchor>
        </w:drawing>
      </w:r>
    </w:p>
    <w:p w:rsidR="0001678A" w:rsidRDefault="0001678A">
      <w:pPr>
        <w:rPr>
          <w:b/>
          <w:u w:val="single"/>
        </w:rPr>
      </w:pPr>
    </w:p>
    <w:p w:rsidR="0001678A" w:rsidRPr="00555A8D" w:rsidRDefault="00555A8D">
      <w:pPr>
        <w:pBdr>
          <w:top w:val="nil"/>
          <w:left w:val="nil"/>
          <w:bottom w:val="nil"/>
          <w:right w:val="nil"/>
          <w:between w:val="nil"/>
        </w:pBdr>
        <w:spacing w:after="0" w:line="240" w:lineRule="auto"/>
        <w:rPr>
          <w:b/>
          <w:color w:val="000000"/>
          <w:sz w:val="16"/>
          <w:szCs w:val="16"/>
          <w:lang w:val="en-US"/>
        </w:rPr>
      </w:pPr>
      <w:r w:rsidRPr="00555A8D">
        <w:rPr>
          <w:b/>
          <w:color w:val="000000"/>
          <w:sz w:val="16"/>
          <w:szCs w:val="16"/>
          <w:lang w:val="en-US"/>
        </w:rPr>
        <w:t>RBD: 1761-2</w:t>
      </w:r>
    </w:p>
    <w:p w:rsidR="0001678A" w:rsidRPr="00555A8D" w:rsidRDefault="00555A8D">
      <w:pPr>
        <w:pBdr>
          <w:top w:val="nil"/>
          <w:left w:val="nil"/>
          <w:bottom w:val="nil"/>
          <w:right w:val="nil"/>
          <w:between w:val="nil"/>
        </w:pBdr>
        <w:spacing w:after="0" w:line="240" w:lineRule="auto"/>
        <w:rPr>
          <w:b/>
          <w:color w:val="000000"/>
          <w:sz w:val="16"/>
          <w:szCs w:val="16"/>
          <w:lang w:val="en-US"/>
        </w:rPr>
      </w:pPr>
      <w:r w:rsidRPr="00555A8D">
        <w:rPr>
          <w:b/>
          <w:color w:val="000000"/>
          <w:sz w:val="16"/>
          <w:szCs w:val="16"/>
          <w:lang w:val="en-US"/>
        </w:rPr>
        <w:t>FRIENDLY HIGH SCHOOL</w:t>
      </w:r>
    </w:p>
    <w:p w:rsidR="0001678A" w:rsidRPr="00555A8D" w:rsidRDefault="00555A8D">
      <w:pPr>
        <w:pBdr>
          <w:top w:val="nil"/>
          <w:left w:val="nil"/>
          <w:bottom w:val="nil"/>
          <w:right w:val="nil"/>
          <w:between w:val="nil"/>
        </w:pBdr>
        <w:spacing w:after="0" w:line="240" w:lineRule="auto"/>
        <w:rPr>
          <w:b/>
          <w:color w:val="000000"/>
          <w:sz w:val="16"/>
          <w:szCs w:val="16"/>
          <w:lang w:val="en-US"/>
        </w:rPr>
      </w:pPr>
      <w:r w:rsidRPr="00555A8D">
        <w:rPr>
          <w:b/>
          <w:color w:val="000000"/>
          <w:sz w:val="16"/>
          <w:szCs w:val="16"/>
          <w:lang w:val="en-US"/>
        </w:rPr>
        <w:t xml:space="preserve">Fono: </w:t>
      </w:r>
      <w:r w:rsidRPr="00555A8D">
        <w:rPr>
          <w:color w:val="000000"/>
          <w:sz w:val="16"/>
          <w:szCs w:val="16"/>
          <w:lang w:val="en-US"/>
        </w:rPr>
        <w:t xml:space="preserve">322628669 </w:t>
      </w:r>
    </w:p>
    <w:p w:rsidR="0001678A" w:rsidRDefault="00555A8D">
      <w:pPr>
        <w:pBdr>
          <w:top w:val="nil"/>
          <w:left w:val="nil"/>
          <w:bottom w:val="nil"/>
          <w:right w:val="nil"/>
          <w:between w:val="nil"/>
        </w:pBdr>
        <w:spacing w:after="0" w:line="240" w:lineRule="auto"/>
        <w:rPr>
          <w:b/>
          <w:color w:val="000000"/>
          <w:sz w:val="16"/>
          <w:szCs w:val="16"/>
        </w:rPr>
      </w:pPr>
      <w:hyperlink r:id="rId6">
        <w:r>
          <w:rPr>
            <w:b/>
            <w:color w:val="0000FF"/>
            <w:sz w:val="16"/>
            <w:szCs w:val="16"/>
            <w:u w:val="single"/>
          </w:rPr>
          <w:t>fhs.direccion@gmail.com</w:t>
        </w:r>
      </w:hyperlink>
    </w:p>
    <w:p w:rsidR="0001678A" w:rsidRDefault="00555A8D">
      <w:pPr>
        <w:jc w:val="center"/>
      </w:pPr>
      <w:r>
        <w:rPr>
          <w:b/>
          <w:u w:val="single"/>
        </w:rPr>
        <w:t>COMUNICADO DESDE DIRECCIÓN</w:t>
      </w:r>
    </w:p>
    <w:p w:rsidR="0001678A" w:rsidRDefault="00555A8D">
      <w:pPr>
        <w:pBdr>
          <w:top w:val="nil"/>
          <w:left w:val="nil"/>
          <w:bottom w:val="nil"/>
          <w:right w:val="nil"/>
          <w:between w:val="nil"/>
        </w:pBdr>
        <w:spacing w:after="0" w:line="240" w:lineRule="auto"/>
        <w:jc w:val="both"/>
        <w:rPr>
          <w:b/>
          <w:color w:val="000000"/>
          <w:sz w:val="20"/>
          <w:szCs w:val="20"/>
        </w:rPr>
      </w:pPr>
      <w:r>
        <w:rPr>
          <w:b/>
          <w:color w:val="000000"/>
          <w:sz w:val="20"/>
          <w:szCs w:val="20"/>
        </w:rPr>
        <w:t>Estimada Comunidad Escolar</w:t>
      </w:r>
    </w:p>
    <w:p w:rsidR="0001678A" w:rsidRDefault="0001678A">
      <w:pPr>
        <w:pBdr>
          <w:top w:val="nil"/>
          <w:left w:val="nil"/>
          <w:bottom w:val="nil"/>
          <w:right w:val="nil"/>
          <w:between w:val="nil"/>
        </w:pBdr>
        <w:spacing w:after="0" w:line="240" w:lineRule="auto"/>
        <w:jc w:val="both"/>
        <w:rPr>
          <w:color w:val="000000"/>
          <w:sz w:val="20"/>
          <w:szCs w:val="20"/>
        </w:rPr>
      </w:pPr>
    </w:p>
    <w:p w:rsidR="0001678A" w:rsidRDefault="00555A8D">
      <w:pPr>
        <w:pBdr>
          <w:top w:val="nil"/>
          <w:left w:val="nil"/>
          <w:bottom w:val="nil"/>
          <w:right w:val="nil"/>
          <w:between w:val="nil"/>
        </w:pBdr>
        <w:spacing w:after="0" w:line="240" w:lineRule="auto"/>
        <w:jc w:val="both"/>
        <w:rPr>
          <w:sz w:val="20"/>
          <w:szCs w:val="20"/>
        </w:rPr>
      </w:pPr>
      <w:r>
        <w:rPr>
          <w:color w:val="000000"/>
          <w:sz w:val="20"/>
          <w:szCs w:val="20"/>
        </w:rPr>
        <w:t xml:space="preserve">Junto con saludar cordialmente y esperando que se encuentren bien de salud junto a su familia, me dirijo a ustedes con motivo de </w:t>
      </w:r>
      <w:r>
        <w:rPr>
          <w:sz w:val="20"/>
          <w:szCs w:val="20"/>
        </w:rPr>
        <w:t>informar sobre protocolo COVID preventivo que se aplicará en el establecimiento desde el martes 29 de junio  al viernes 2 de ju</w:t>
      </w:r>
      <w:r>
        <w:rPr>
          <w:sz w:val="20"/>
          <w:szCs w:val="20"/>
        </w:rPr>
        <w:t>lio para la jornada de la tarde.</w:t>
      </w:r>
    </w:p>
    <w:p w:rsidR="0001678A" w:rsidRDefault="00555A8D">
      <w:pPr>
        <w:pBdr>
          <w:top w:val="nil"/>
          <w:left w:val="nil"/>
          <w:bottom w:val="nil"/>
          <w:right w:val="nil"/>
          <w:between w:val="nil"/>
        </w:pBdr>
        <w:spacing w:after="0" w:line="240" w:lineRule="auto"/>
        <w:jc w:val="both"/>
        <w:rPr>
          <w:sz w:val="20"/>
          <w:szCs w:val="20"/>
        </w:rPr>
      </w:pPr>
      <w:r>
        <w:rPr>
          <w:sz w:val="20"/>
          <w:szCs w:val="20"/>
        </w:rPr>
        <w:t>Durante este fin de semana fuimos informados que un funcionario es contacto estrecho, el cual, participó en actividades en los cursos en la jornada de la tarde, el miércoles 23 de junio donde,  se respetó  según informe, el</w:t>
      </w:r>
      <w:r>
        <w:rPr>
          <w:sz w:val="20"/>
          <w:szCs w:val="20"/>
        </w:rPr>
        <w:t xml:space="preserve"> aforo, distanciamiento social, uso correcto de mascarilla, toma de temperatura al ingreso, ventilación de salas.</w:t>
      </w:r>
    </w:p>
    <w:p w:rsidR="0001678A" w:rsidRDefault="00555A8D">
      <w:pPr>
        <w:pBdr>
          <w:top w:val="nil"/>
          <w:left w:val="nil"/>
          <w:bottom w:val="nil"/>
          <w:right w:val="nil"/>
          <w:between w:val="nil"/>
        </w:pBdr>
        <w:spacing w:after="0" w:line="240" w:lineRule="auto"/>
        <w:jc w:val="both"/>
        <w:rPr>
          <w:sz w:val="20"/>
          <w:szCs w:val="20"/>
        </w:rPr>
      </w:pPr>
      <w:r>
        <w:rPr>
          <w:sz w:val="20"/>
          <w:szCs w:val="20"/>
        </w:rPr>
        <w:t>De acuerdo, a la definición de contacto estrecho entregada por MINSAL en el ORD. B5 1536 ningún  miembro de la comunidad es considerado contac</w:t>
      </w:r>
      <w:r>
        <w:rPr>
          <w:sz w:val="20"/>
          <w:szCs w:val="20"/>
        </w:rPr>
        <w:t>to estrecho pero, como medida preventiva y de resguardo para nuestra comunidad educativa, se mantendrán todas  las clases a distancia para la jornada de la tarde.</w:t>
      </w:r>
    </w:p>
    <w:p w:rsidR="0001678A" w:rsidRDefault="00555A8D">
      <w:pPr>
        <w:pBdr>
          <w:top w:val="nil"/>
          <w:left w:val="nil"/>
          <w:bottom w:val="nil"/>
          <w:right w:val="nil"/>
          <w:between w:val="nil"/>
        </w:pBdr>
        <w:spacing w:after="0" w:line="240" w:lineRule="auto"/>
        <w:jc w:val="both"/>
        <w:rPr>
          <w:sz w:val="20"/>
          <w:szCs w:val="20"/>
        </w:rPr>
      </w:pPr>
      <w:r>
        <w:rPr>
          <w:sz w:val="20"/>
          <w:szCs w:val="20"/>
        </w:rPr>
        <w:t>Respecto del proceso de vacunación, este se mantendrá de manera normal respetando los horario</w:t>
      </w:r>
      <w:r>
        <w:rPr>
          <w:sz w:val="20"/>
          <w:szCs w:val="20"/>
        </w:rPr>
        <w:t>s y días establecidos.</w:t>
      </w:r>
    </w:p>
    <w:p w:rsidR="0001678A" w:rsidRDefault="0001678A">
      <w:pPr>
        <w:spacing w:after="0" w:line="240" w:lineRule="auto"/>
        <w:jc w:val="both"/>
        <w:rPr>
          <w:b/>
          <w:sz w:val="20"/>
          <w:szCs w:val="20"/>
          <w:u w:val="single"/>
        </w:rPr>
      </w:pPr>
    </w:p>
    <w:p w:rsidR="0001678A" w:rsidRDefault="00555A8D">
      <w:pPr>
        <w:spacing w:after="0" w:line="240" w:lineRule="auto"/>
        <w:jc w:val="both"/>
        <w:rPr>
          <w:sz w:val="20"/>
          <w:szCs w:val="20"/>
        </w:rPr>
      </w:pPr>
      <w:r>
        <w:rPr>
          <w:b/>
          <w:sz w:val="20"/>
          <w:szCs w:val="20"/>
          <w:u w:val="single"/>
        </w:rPr>
        <w:t xml:space="preserve">Jornada de la mañana: </w:t>
      </w:r>
      <w:r>
        <w:rPr>
          <w:sz w:val="20"/>
          <w:szCs w:val="20"/>
        </w:rPr>
        <w:t>(pre kinder, 7°, 8° Básico y 1°, 2°, 3° y 4° Medio)</w:t>
      </w:r>
    </w:p>
    <w:p w:rsidR="0001678A" w:rsidRDefault="00555A8D">
      <w:pPr>
        <w:spacing w:after="0" w:line="240" w:lineRule="auto"/>
        <w:jc w:val="both"/>
        <w:rPr>
          <w:sz w:val="20"/>
          <w:szCs w:val="20"/>
        </w:rPr>
      </w:pPr>
      <w:r>
        <w:rPr>
          <w:sz w:val="20"/>
          <w:szCs w:val="20"/>
        </w:rPr>
        <w:t>29 de junio clases suspendidas (On line y presencial) por vacunación y Consejo de Profesores</w:t>
      </w:r>
    </w:p>
    <w:p w:rsidR="0001678A" w:rsidRDefault="00555A8D">
      <w:pPr>
        <w:spacing w:after="0" w:line="240" w:lineRule="auto"/>
        <w:jc w:val="both"/>
        <w:rPr>
          <w:sz w:val="20"/>
          <w:szCs w:val="20"/>
        </w:rPr>
      </w:pPr>
      <w:r>
        <w:rPr>
          <w:sz w:val="20"/>
          <w:szCs w:val="20"/>
        </w:rPr>
        <w:t>30 de junio Clases normales en formato On line y presencial.</w:t>
      </w:r>
    </w:p>
    <w:p w:rsidR="0001678A" w:rsidRDefault="00555A8D">
      <w:pPr>
        <w:spacing w:after="0" w:line="240" w:lineRule="auto"/>
        <w:jc w:val="both"/>
        <w:rPr>
          <w:sz w:val="20"/>
          <w:szCs w:val="20"/>
        </w:rPr>
      </w:pPr>
      <w:r>
        <w:rPr>
          <w:sz w:val="20"/>
          <w:szCs w:val="20"/>
        </w:rPr>
        <w:t>01 de julio Clases solo en formato On line por vacunación. (solo el Pre kinder tiene sus clases online y</w:t>
      </w:r>
    </w:p>
    <w:p w:rsidR="0001678A" w:rsidRDefault="00555A8D">
      <w:pPr>
        <w:spacing w:after="0" w:line="240" w:lineRule="auto"/>
        <w:jc w:val="both"/>
        <w:rPr>
          <w:sz w:val="20"/>
          <w:szCs w:val="20"/>
        </w:rPr>
      </w:pPr>
      <w:r>
        <w:rPr>
          <w:sz w:val="20"/>
          <w:szCs w:val="20"/>
        </w:rPr>
        <w:t>presenciales suspendidas)</w:t>
      </w:r>
    </w:p>
    <w:p w:rsidR="0001678A" w:rsidRDefault="00555A8D">
      <w:pPr>
        <w:spacing w:after="0" w:line="240" w:lineRule="auto"/>
        <w:jc w:val="both"/>
        <w:rPr>
          <w:sz w:val="20"/>
          <w:szCs w:val="20"/>
        </w:rPr>
      </w:pPr>
      <w:r>
        <w:rPr>
          <w:sz w:val="20"/>
          <w:szCs w:val="20"/>
        </w:rPr>
        <w:t>02 de julio Clases normales en formato On line y presencial. (todos los cursos)</w:t>
      </w:r>
    </w:p>
    <w:p w:rsidR="0001678A" w:rsidRDefault="0001678A">
      <w:pPr>
        <w:spacing w:after="0" w:line="240" w:lineRule="auto"/>
        <w:jc w:val="both"/>
        <w:rPr>
          <w:sz w:val="20"/>
          <w:szCs w:val="20"/>
        </w:rPr>
      </w:pPr>
    </w:p>
    <w:p w:rsidR="0001678A" w:rsidRDefault="00555A8D">
      <w:pPr>
        <w:spacing w:after="0" w:line="240" w:lineRule="auto"/>
        <w:jc w:val="both"/>
        <w:rPr>
          <w:sz w:val="20"/>
          <w:szCs w:val="20"/>
        </w:rPr>
      </w:pPr>
      <w:r>
        <w:rPr>
          <w:b/>
          <w:sz w:val="20"/>
          <w:szCs w:val="20"/>
          <w:u w:val="single"/>
        </w:rPr>
        <w:t xml:space="preserve">Jornada de la tarde: </w:t>
      </w:r>
      <w:r>
        <w:rPr>
          <w:sz w:val="20"/>
          <w:szCs w:val="20"/>
        </w:rPr>
        <w:t>(Kinder, 1°, 2°, 3° 4°,</w:t>
      </w:r>
      <w:r>
        <w:rPr>
          <w:sz w:val="20"/>
          <w:szCs w:val="20"/>
        </w:rPr>
        <w:t xml:space="preserve"> 5° y 6° básico)</w:t>
      </w:r>
    </w:p>
    <w:p w:rsidR="0001678A" w:rsidRDefault="00555A8D">
      <w:pPr>
        <w:spacing w:after="0" w:line="240" w:lineRule="auto"/>
        <w:jc w:val="both"/>
        <w:rPr>
          <w:sz w:val="20"/>
          <w:szCs w:val="20"/>
        </w:rPr>
      </w:pPr>
      <w:r>
        <w:rPr>
          <w:sz w:val="20"/>
          <w:szCs w:val="20"/>
        </w:rPr>
        <w:t>29 de junio Clases suspendidas On line y presencial para 3°,4°,5° y 6° básico por vacunación.</w:t>
      </w:r>
    </w:p>
    <w:p w:rsidR="0001678A" w:rsidRDefault="00555A8D">
      <w:pPr>
        <w:spacing w:after="0" w:line="240" w:lineRule="auto"/>
        <w:jc w:val="both"/>
        <w:rPr>
          <w:sz w:val="20"/>
          <w:szCs w:val="20"/>
        </w:rPr>
      </w:pPr>
      <w:r>
        <w:rPr>
          <w:sz w:val="20"/>
          <w:szCs w:val="20"/>
        </w:rPr>
        <w:t>29 de junio Clases normales en formato On line , para Kinder, 1° y 2° básico.</w:t>
      </w:r>
    </w:p>
    <w:p w:rsidR="0001678A" w:rsidRDefault="00555A8D">
      <w:pPr>
        <w:spacing w:after="0" w:line="240" w:lineRule="auto"/>
        <w:jc w:val="both"/>
        <w:rPr>
          <w:sz w:val="20"/>
          <w:szCs w:val="20"/>
        </w:rPr>
      </w:pPr>
      <w:r>
        <w:rPr>
          <w:sz w:val="20"/>
          <w:szCs w:val="20"/>
        </w:rPr>
        <w:t>30 de junio Clases normales en formato On line (todos los cursos)</w:t>
      </w:r>
    </w:p>
    <w:p w:rsidR="0001678A" w:rsidRDefault="00555A8D">
      <w:pPr>
        <w:spacing w:after="0" w:line="240" w:lineRule="auto"/>
        <w:jc w:val="both"/>
        <w:rPr>
          <w:sz w:val="20"/>
          <w:szCs w:val="20"/>
        </w:rPr>
      </w:pPr>
      <w:r>
        <w:rPr>
          <w:sz w:val="20"/>
          <w:szCs w:val="20"/>
        </w:rPr>
        <w:t>0</w:t>
      </w:r>
      <w:r>
        <w:rPr>
          <w:sz w:val="20"/>
          <w:szCs w:val="20"/>
        </w:rPr>
        <w:t>1 de Julio Clases suspendidas On line y presencial para Kinder, 1° y 2° básico por vacunación.</w:t>
      </w:r>
    </w:p>
    <w:p w:rsidR="0001678A" w:rsidRDefault="00555A8D">
      <w:pPr>
        <w:spacing w:after="0" w:line="240" w:lineRule="auto"/>
        <w:jc w:val="both"/>
        <w:rPr>
          <w:sz w:val="20"/>
          <w:szCs w:val="20"/>
        </w:rPr>
      </w:pPr>
      <w:r>
        <w:rPr>
          <w:sz w:val="20"/>
          <w:szCs w:val="20"/>
        </w:rPr>
        <w:t>01 de Julio Clases normales en formato On line, para 3°,4°,5° y 6° básico</w:t>
      </w:r>
    </w:p>
    <w:p w:rsidR="0001678A" w:rsidRDefault="00555A8D">
      <w:pPr>
        <w:spacing w:after="0" w:line="240" w:lineRule="auto"/>
        <w:jc w:val="both"/>
        <w:rPr>
          <w:sz w:val="20"/>
          <w:szCs w:val="20"/>
        </w:rPr>
      </w:pPr>
      <w:r>
        <w:rPr>
          <w:sz w:val="20"/>
          <w:szCs w:val="20"/>
        </w:rPr>
        <w:t>02 de Julio Clases normales en formato On line  (todos los cursos)</w:t>
      </w:r>
    </w:p>
    <w:p w:rsidR="0001678A" w:rsidRDefault="0001678A">
      <w:pPr>
        <w:spacing w:after="0" w:line="240" w:lineRule="auto"/>
        <w:jc w:val="both"/>
        <w:rPr>
          <w:b/>
          <w:sz w:val="20"/>
          <w:szCs w:val="20"/>
          <w:u w:val="single"/>
        </w:rPr>
      </w:pPr>
    </w:p>
    <w:p w:rsidR="0001678A" w:rsidRDefault="00555A8D">
      <w:pPr>
        <w:pBdr>
          <w:top w:val="nil"/>
          <w:left w:val="nil"/>
          <w:bottom w:val="nil"/>
          <w:right w:val="nil"/>
          <w:between w:val="nil"/>
        </w:pBdr>
        <w:spacing w:after="0" w:line="240" w:lineRule="auto"/>
        <w:jc w:val="both"/>
        <w:rPr>
          <w:color w:val="000000"/>
          <w:sz w:val="20"/>
          <w:szCs w:val="20"/>
        </w:rPr>
      </w:pPr>
      <w:r>
        <w:rPr>
          <w:b/>
          <w:color w:val="000000"/>
          <w:sz w:val="20"/>
          <w:szCs w:val="20"/>
        </w:rPr>
        <w:t>Con respecto a la a</w:t>
      </w:r>
      <w:r>
        <w:rPr>
          <w:b/>
          <w:color w:val="000000"/>
          <w:sz w:val="20"/>
          <w:szCs w:val="20"/>
        </w:rPr>
        <w:t xml:space="preserve">tención de público en el colegio: </w:t>
      </w:r>
      <w:r>
        <w:rPr>
          <w:sz w:val="20"/>
          <w:szCs w:val="20"/>
        </w:rPr>
        <w:t>durante la semana del 29 de junio no se atenderá público en el establecimiento para disminuir la movilidad.</w:t>
      </w:r>
    </w:p>
    <w:p w:rsidR="0001678A" w:rsidRDefault="0001678A">
      <w:pPr>
        <w:pBdr>
          <w:top w:val="nil"/>
          <w:left w:val="nil"/>
          <w:bottom w:val="nil"/>
          <w:right w:val="nil"/>
          <w:between w:val="nil"/>
        </w:pBdr>
        <w:spacing w:after="0" w:line="240" w:lineRule="auto"/>
        <w:jc w:val="both"/>
        <w:rPr>
          <w:color w:val="000000"/>
          <w:sz w:val="20"/>
          <w:szCs w:val="20"/>
        </w:rPr>
      </w:pPr>
    </w:p>
    <w:p w:rsidR="0001678A" w:rsidRDefault="0001678A">
      <w:pPr>
        <w:shd w:val="clear" w:color="auto" w:fill="FFFFFF"/>
        <w:spacing w:after="215" w:line="240" w:lineRule="auto"/>
        <w:jc w:val="center"/>
        <w:rPr>
          <w:sz w:val="20"/>
          <w:szCs w:val="20"/>
        </w:rPr>
      </w:pPr>
    </w:p>
    <w:p w:rsidR="0001678A" w:rsidRDefault="0001678A">
      <w:pPr>
        <w:shd w:val="clear" w:color="auto" w:fill="FFFFFF"/>
        <w:spacing w:after="215" w:line="240" w:lineRule="auto"/>
        <w:jc w:val="center"/>
        <w:rPr>
          <w:sz w:val="20"/>
          <w:szCs w:val="20"/>
        </w:rPr>
      </w:pPr>
    </w:p>
    <w:p w:rsidR="0001678A" w:rsidRDefault="0001678A">
      <w:pPr>
        <w:shd w:val="clear" w:color="auto" w:fill="FFFFFF"/>
        <w:spacing w:after="215" w:line="240" w:lineRule="auto"/>
        <w:jc w:val="center"/>
        <w:rPr>
          <w:sz w:val="20"/>
          <w:szCs w:val="20"/>
        </w:rPr>
      </w:pPr>
    </w:p>
    <w:p w:rsidR="0001678A" w:rsidRDefault="0001678A">
      <w:pPr>
        <w:shd w:val="clear" w:color="auto" w:fill="FFFFFF"/>
        <w:spacing w:after="215" w:line="240" w:lineRule="auto"/>
        <w:jc w:val="center"/>
        <w:rPr>
          <w:sz w:val="20"/>
          <w:szCs w:val="20"/>
        </w:rPr>
      </w:pPr>
    </w:p>
    <w:p w:rsidR="0001678A" w:rsidRDefault="00555A8D">
      <w:pPr>
        <w:shd w:val="clear" w:color="auto" w:fill="FFFFFF"/>
        <w:spacing w:after="215" w:line="240" w:lineRule="auto"/>
        <w:jc w:val="center"/>
        <w:rPr>
          <w:sz w:val="20"/>
          <w:szCs w:val="20"/>
        </w:rPr>
      </w:pPr>
      <w:r>
        <w:rPr>
          <w:sz w:val="20"/>
          <w:szCs w:val="20"/>
        </w:rPr>
        <w:t>Agradeciendo el apoyo en esta acción preventiva me despido atte</w:t>
      </w:r>
    </w:p>
    <w:p w:rsidR="0001678A" w:rsidRDefault="00555A8D">
      <w:pPr>
        <w:pBdr>
          <w:top w:val="nil"/>
          <w:left w:val="nil"/>
          <w:bottom w:val="nil"/>
          <w:right w:val="nil"/>
          <w:between w:val="nil"/>
        </w:pBdr>
        <w:spacing w:after="0" w:line="240" w:lineRule="auto"/>
        <w:jc w:val="center"/>
        <w:rPr>
          <w:color w:val="000000"/>
          <w:sz w:val="20"/>
          <w:szCs w:val="20"/>
        </w:rPr>
      </w:pPr>
      <w:r>
        <w:rPr>
          <w:color w:val="000000"/>
          <w:sz w:val="20"/>
          <w:szCs w:val="20"/>
        </w:rPr>
        <w:t>Guillermo Angel Alvarez León</w:t>
      </w:r>
    </w:p>
    <w:p w:rsidR="0001678A" w:rsidRDefault="00555A8D">
      <w:pPr>
        <w:pBdr>
          <w:top w:val="nil"/>
          <w:left w:val="nil"/>
          <w:bottom w:val="nil"/>
          <w:right w:val="nil"/>
          <w:between w:val="nil"/>
        </w:pBdr>
        <w:spacing w:after="0" w:line="240" w:lineRule="auto"/>
        <w:jc w:val="center"/>
        <w:rPr>
          <w:color w:val="000000"/>
          <w:sz w:val="20"/>
          <w:szCs w:val="20"/>
        </w:rPr>
      </w:pPr>
      <w:r>
        <w:rPr>
          <w:color w:val="000000"/>
          <w:sz w:val="20"/>
          <w:szCs w:val="20"/>
        </w:rPr>
        <w:t>Director</w:t>
      </w:r>
    </w:p>
    <w:p w:rsidR="0001678A" w:rsidRDefault="00555A8D">
      <w:pPr>
        <w:pBdr>
          <w:top w:val="nil"/>
          <w:left w:val="nil"/>
          <w:bottom w:val="nil"/>
          <w:right w:val="nil"/>
          <w:between w:val="nil"/>
        </w:pBdr>
        <w:spacing w:after="0" w:line="240" w:lineRule="auto"/>
        <w:jc w:val="center"/>
        <w:rPr>
          <w:color w:val="000000"/>
          <w:sz w:val="20"/>
          <w:szCs w:val="20"/>
        </w:rPr>
      </w:pPr>
      <w:r>
        <w:rPr>
          <w:color w:val="000000"/>
          <w:sz w:val="20"/>
          <w:szCs w:val="20"/>
        </w:rPr>
        <w:t>Friendly High School</w:t>
      </w:r>
    </w:p>
    <w:p w:rsidR="0001678A" w:rsidRDefault="0001678A">
      <w:pPr>
        <w:pBdr>
          <w:top w:val="nil"/>
          <w:left w:val="nil"/>
          <w:bottom w:val="nil"/>
          <w:right w:val="nil"/>
          <w:between w:val="nil"/>
        </w:pBdr>
        <w:spacing w:after="0" w:line="240" w:lineRule="auto"/>
        <w:jc w:val="right"/>
        <w:rPr>
          <w:sz w:val="20"/>
          <w:szCs w:val="20"/>
        </w:rPr>
      </w:pPr>
    </w:p>
    <w:p w:rsidR="0001678A" w:rsidRDefault="0001678A">
      <w:pPr>
        <w:pBdr>
          <w:top w:val="nil"/>
          <w:left w:val="nil"/>
          <w:bottom w:val="nil"/>
          <w:right w:val="nil"/>
          <w:between w:val="nil"/>
        </w:pBdr>
        <w:spacing w:after="0" w:line="240" w:lineRule="auto"/>
        <w:jc w:val="right"/>
        <w:rPr>
          <w:sz w:val="20"/>
          <w:szCs w:val="20"/>
        </w:rPr>
      </w:pPr>
    </w:p>
    <w:p w:rsidR="0001678A" w:rsidRDefault="0001678A">
      <w:pPr>
        <w:pBdr>
          <w:top w:val="nil"/>
          <w:left w:val="nil"/>
          <w:bottom w:val="nil"/>
          <w:right w:val="nil"/>
          <w:between w:val="nil"/>
        </w:pBdr>
        <w:spacing w:after="0" w:line="240" w:lineRule="auto"/>
        <w:jc w:val="right"/>
        <w:rPr>
          <w:sz w:val="20"/>
          <w:szCs w:val="20"/>
        </w:rPr>
      </w:pPr>
    </w:p>
    <w:p w:rsidR="0001678A" w:rsidRDefault="0001678A">
      <w:pPr>
        <w:pBdr>
          <w:top w:val="nil"/>
          <w:left w:val="nil"/>
          <w:bottom w:val="nil"/>
          <w:right w:val="nil"/>
          <w:between w:val="nil"/>
        </w:pBdr>
        <w:spacing w:after="0" w:line="240" w:lineRule="auto"/>
        <w:jc w:val="right"/>
        <w:rPr>
          <w:sz w:val="20"/>
          <w:szCs w:val="20"/>
        </w:rPr>
      </w:pPr>
    </w:p>
    <w:p w:rsidR="0001678A" w:rsidRDefault="0001678A">
      <w:pPr>
        <w:pBdr>
          <w:top w:val="nil"/>
          <w:left w:val="nil"/>
          <w:bottom w:val="nil"/>
          <w:right w:val="nil"/>
          <w:between w:val="nil"/>
        </w:pBdr>
        <w:spacing w:after="0" w:line="240" w:lineRule="auto"/>
        <w:jc w:val="right"/>
        <w:rPr>
          <w:sz w:val="20"/>
          <w:szCs w:val="20"/>
        </w:rPr>
      </w:pPr>
    </w:p>
    <w:p w:rsidR="0001678A" w:rsidRDefault="0001678A">
      <w:pPr>
        <w:pBdr>
          <w:top w:val="nil"/>
          <w:left w:val="nil"/>
          <w:bottom w:val="nil"/>
          <w:right w:val="nil"/>
          <w:between w:val="nil"/>
        </w:pBdr>
        <w:spacing w:after="0" w:line="240" w:lineRule="auto"/>
        <w:jc w:val="right"/>
        <w:rPr>
          <w:sz w:val="20"/>
          <w:szCs w:val="20"/>
        </w:rPr>
      </w:pPr>
    </w:p>
    <w:p w:rsidR="0001678A" w:rsidRDefault="0001678A">
      <w:pPr>
        <w:pBdr>
          <w:top w:val="nil"/>
          <w:left w:val="nil"/>
          <w:bottom w:val="nil"/>
          <w:right w:val="nil"/>
          <w:between w:val="nil"/>
        </w:pBdr>
        <w:spacing w:after="0" w:line="240" w:lineRule="auto"/>
        <w:jc w:val="right"/>
        <w:rPr>
          <w:sz w:val="20"/>
          <w:szCs w:val="20"/>
        </w:rPr>
      </w:pPr>
    </w:p>
    <w:p w:rsidR="0001678A" w:rsidRDefault="00555A8D">
      <w:pPr>
        <w:pBdr>
          <w:top w:val="nil"/>
          <w:left w:val="nil"/>
          <w:bottom w:val="nil"/>
          <w:right w:val="nil"/>
          <w:between w:val="nil"/>
        </w:pBdr>
        <w:spacing w:after="0" w:line="240" w:lineRule="auto"/>
        <w:jc w:val="right"/>
        <w:rPr>
          <w:color w:val="000000"/>
          <w:sz w:val="20"/>
          <w:szCs w:val="20"/>
        </w:rPr>
      </w:pPr>
      <w:r>
        <w:rPr>
          <w:color w:val="000000"/>
          <w:sz w:val="20"/>
          <w:szCs w:val="20"/>
        </w:rPr>
        <w:t xml:space="preserve">Viña del Mar,  </w:t>
      </w:r>
      <w:r>
        <w:rPr>
          <w:sz w:val="20"/>
          <w:szCs w:val="20"/>
        </w:rPr>
        <w:t>27</w:t>
      </w:r>
      <w:r>
        <w:rPr>
          <w:color w:val="000000"/>
          <w:sz w:val="20"/>
          <w:szCs w:val="20"/>
        </w:rPr>
        <w:t xml:space="preserve"> de junio de 2021</w:t>
      </w:r>
    </w:p>
    <w:sectPr w:rsidR="0001678A">
      <w:pgSz w:w="12242" w:h="18722"/>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raphik Bold">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8A"/>
    <w:rsid w:val="0001678A"/>
    <w:rsid w:val="0055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EA183-EE20-4BE2-8685-0A4CA8CC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5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943B50"/>
    <w:pPr>
      <w:spacing w:after="0" w:line="240" w:lineRule="auto"/>
    </w:pPr>
  </w:style>
  <w:style w:type="character" w:styleId="Hipervnculo">
    <w:name w:val="Hyperlink"/>
    <w:basedOn w:val="Fuentedeprrafopredeter"/>
    <w:uiPriority w:val="99"/>
    <w:unhideWhenUsed/>
    <w:rsid w:val="00943B50"/>
    <w:rPr>
      <w:color w:val="0000FF" w:themeColor="hyperlink"/>
      <w:u w:val="single"/>
    </w:rPr>
  </w:style>
  <w:style w:type="paragraph" w:styleId="Prrafodelista">
    <w:name w:val="List Paragraph"/>
    <w:basedOn w:val="Normal"/>
    <w:uiPriority w:val="34"/>
    <w:qFormat/>
    <w:rsid w:val="00943B50"/>
    <w:pPr>
      <w:ind w:left="720"/>
      <w:contextualSpacing/>
    </w:pPr>
  </w:style>
  <w:style w:type="paragraph" w:styleId="NormalWeb">
    <w:name w:val="Normal (Web)"/>
    <w:basedOn w:val="Normal"/>
    <w:uiPriority w:val="99"/>
    <w:unhideWhenUsed/>
    <w:rsid w:val="00EF6C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32333B"/>
    <w:rPr>
      <w:sz w:val="16"/>
      <w:szCs w:val="16"/>
    </w:rPr>
  </w:style>
  <w:style w:type="paragraph" w:styleId="Textocomentario">
    <w:name w:val="annotation text"/>
    <w:basedOn w:val="Normal"/>
    <w:link w:val="TextocomentarioCar"/>
    <w:uiPriority w:val="99"/>
    <w:semiHidden/>
    <w:unhideWhenUsed/>
    <w:rsid w:val="003233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33B"/>
    <w:rPr>
      <w:sz w:val="20"/>
      <w:szCs w:val="20"/>
    </w:rPr>
  </w:style>
  <w:style w:type="paragraph" w:styleId="Asuntodelcomentario">
    <w:name w:val="annotation subject"/>
    <w:basedOn w:val="Textocomentario"/>
    <w:next w:val="Textocomentario"/>
    <w:link w:val="AsuntodelcomentarioCar"/>
    <w:uiPriority w:val="99"/>
    <w:semiHidden/>
    <w:unhideWhenUsed/>
    <w:rsid w:val="0032333B"/>
    <w:rPr>
      <w:b/>
      <w:bCs/>
    </w:rPr>
  </w:style>
  <w:style w:type="character" w:customStyle="1" w:styleId="AsuntodelcomentarioCar">
    <w:name w:val="Asunto del comentario Car"/>
    <w:basedOn w:val="TextocomentarioCar"/>
    <w:link w:val="Asuntodelcomentario"/>
    <w:uiPriority w:val="99"/>
    <w:semiHidden/>
    <w:rsid w:val="0032333B"/>
    <w:rPr>
      <w:b/>
      <w:bCs/>
      <w:sz w:val="20"/>
      <w:szCs w:val="20"/>
    </w:rPr>
  </w:style>
  <w:style w:type="paragraph" w:styleId="Textodeglobo">
    <w:name w:val="Balloon Text"/>
    <w:basedOn w:val="Normal"/>
    <w:link w:val="TextodegloboCar"/>
    <w:uiPriority w:val="99"/>
    <w:semiHidden/>
    <w:unhideWhenUsed/>
    <w:rsid w:val="003233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33B"/>
    <w:rPr>
      <w:rFonts w:ascii="Tahoma" w:hAnsi="Tahoma" w:cs="Tahoma"/>
      <w:sz w:val="16"/>
      <w:szCs w:val="16"/>
    </w:rPr>
  </w:style>
  <w:style w:type="character" w:customStyle="1" w:styleId="rvejvd">
    <w:name w:val="rvejvd"/>
    <w:basedOn w:val="Fuentedeprrafopredeter"/>
    <w:rsid w:val="00753E25"/>
  </w:style>
  <w:style w:type="character" w:styleId="Textoennegrita">
    <w:name w:val="Strong"/>
    <w:basedOn w:val="Fuentedeprrafopredeter"/>
    <w:uiPriority w:val="22"/>
    <w:qFormat/>
    <w:rsid w:val="00634E75"/>
    <w:rPr>
      <w:b/>
      <w:bCs/>
    </w:rPr>
  </w:style>
  <w:style w:type="table" w:styleId="Tablaconcuadrcula">
    <w:name w:val="Table Grid"/>
    <w:basedOn w:val="Tablanormal"/>
    <w:uiPriority w:val="59"/>
    <w:rsid w:val="002B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064"/>
    <w:pPr>
      <w:autoSpaceDE w:val="0"/>
      <w:autoSpaceDN w:val="0"/>
      <w:adjustRightInd w:val="0"/>
      <w:spacing w:after="0" w:line="240" w:lineRule="auto"/>
    </w:pPr>
    <w:rPr>
      <w:rFonts w:ascii="Graphik Bold" w:hAnsi="Graphik Bold" w:cs="Graphik Bold"/>
      <w:color w:val="000000"/>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9xzom5D2g20zZEWe2sAkZvTzRg==">AMUW2mU//wznUb+UZStsslfxtMOONt13kUktl+HYTBjkw2AxbppzOEFuuL23y4Om0PYI+M7dMr8bBvp/oofdKm2/dmjadUAIl1PaeA1hUgxqHbdKo2er56g=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Profesores03</dc:creator>
  <cp:lastModifiedBy>Liliana</cp:lastModifiedBy>
  <cp:revision>2</cp:revision>
  <dcterms:created xsi:type="dcterms:W3CDTF">2021-06-28T21:57:00Z</dcterms:created>
  <dcterms:modified xsi:type="dcterms:W3CDTF">2021-06-28T21:57:00Z</dcterms:modified>
</cp:coreProperties>
</file>