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F" w:rsidRDefault="00EB4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7AD26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68545F" w:rsidRDefault="00EB41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FRIENDLY HIGH SCHOOL                                                                      </w:t>
      </w:r>
      <w:r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-504824</wp:posOffset>
            </wp:positionH>
            <wp:positionV relativeFrom="paragraph">
              <wp:posOffset>-52704</wp:posOffset>
            </wp:positionV>
            <wp:extent cx="377190" cy="5283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545F" w:rsidRDefault="00EB41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VIÑA DEL MAR</w:t>
      </w:r>
    </w:p>
    <w:p w:rsidR="0068545F" w:rsidRDefault="00EB4168">
      <w:pPr>
        <w:ind w:left="0" w:hanging="2"/>
        <w:rPr>
          <w:rFonts w:ascii="Arial" w:eastAsia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4954905</wp:posOffset>
            </wp:positionH>
            <wp:positionV relativeFrom="paragraph">
              <wp:posOffset>108585</wp:posOffset>
            </wp:positionV>
            <wp:extent cx="652145" cy="65913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9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545F" w:rsidRDefault="00EB4168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</w:t>
      </w:r>
      <w:r>
        <w:rPr>
          <w:rFonts w:ascii="Verdana" w:eastAsia="Verdana" w:hAnsi="Verdana" w:cs="Verdana"/>
          <w:b/>
        </w:rPr>
        <w:t>LISTA DE MATERIALES AÑO 2023</w:t>
      </w:r>
    </w:p>
    <w:p w:rsidR="0068545F" w:rsidRDefault="00EB416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                        KINDER</w:t>
      </w: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 CUADERNOS COLLEGE CUADRO FORRO ROJO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CUADERNO COLLEGE CALIGRAFÍA HORIZONTAL FORRO AMARILLO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 PLUMONES DE PIZARRA.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 ESPAÑOLA.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CAJA DE LÁPICES DE COLOR 12 COLORES ( E</w:t>
      </w:r>
      <w:r>
        <w:rPr>
          <w:rFonts w:ascii="Verdana" w:eastAsia="Verdana" w:hAnsi="Verdana" w:cs="Verdana"/>
        </w:rPr>
        <w:t>stuche)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 CAJAS DE PLASTICINA 12 COLORES 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 LÁPICES GRAFITO  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 STICK FIX GRANDE (Debe renovar en el 2° Semestre)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TIJERA PUNTA ROMA  ( SI ES ZURDO TIJERA ADECUADA PARA SU MANO)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GOMA DE BORRAR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 SACAPUNTA 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CAJA DE PLUMONES 12 COLORES para 1° Semestre y otra caja para 2° Semestre ( Estuche)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  CAJAS TRANSPARENTES DE FRUTA EN CONSERVA ( Se usarán en Abril)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PIZARRA ACRÍLICA BLANCA.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ESTUCHE DE 22 X 12 CMS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BOLSA DE GREDA.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DELANTAL PLÁSTICO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CAJA DE TÉMPERAS DE 12  COLORES.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20 POROTOS PAYEROS PINTADOS DE ROJO Y MARILLO (Se pedirán en el 2° Semestre)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2 PAPELES LUSTRE DE ORIGAMI.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CARTÓN FORRADO.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PLIEGO CARTÓN PIEDRA.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CARPETA DE GOMA EVA.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PLIEGO DE GOMA EVA BRILLO.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3 PLIEGOS PAPEL KRAF.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2 PLIEGOS DE CARTULINA DE COLOR( colores alegres).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2 BLOCK GRANDES.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2 BLOCK CHICOS.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CINTA TRANSPARENTE.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CINTA DOBLE CONTACTO.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CINTA DE PAPEL MEDIANA.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BOLSA DE BAJA LENGUAJE COLORES.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CARPETA DE CARTULINA HOLOGRÁFICA.</w:t>
      </w:r>
    </w:p>
    <w:p w:rsidR="0068545F" w:rsidRDefault="00EB4168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5 LÁMINAS PARA TERMOLAMINAR T</w:t>
      </w:r>
      <w:r>
        <w:rPr>
          <w:rFonts w:ascii="Verdana" w:eastAsia="Verdana" w:hAnsi="Verdana" w:cs="Verdana"/>
        </w:rPr>
        <w:t>AMAÑO OFICIO.</w:t>
      </w: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EB4168">
      <w:pPr>
        <w:numPr>
          <w:ilvl w:val="0"/>
          <w:numId w:val="3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ED. FISICA</w:t>
      </w:r>
    </w:p>
    <w:p w:rsidR="0068545F" w:rsidRDefault="00EB4168">
      <w:pPr>
        <w:numPr>
          <w:ilvl w:val="0"/>
          <w:numId w:val="3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DELANTAL AZUL MARINO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BUZO DEL COLEGIO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POLERA DEPORTIVA DEL COLEGIO DEL COLEGIO (  POLERA BLANCA  POLO DE RECAMBIO)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CALCETAS BLANCAS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PATAS NEGRAS (NIÑAS)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SHORT BLANCO (NIÑOS)</w:t>
      </w:r>
    </w:p>
    <w:p w:rsidR="0068545F" w:rsidRDefault="00EB4168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ZAPATILLAS BLANCAS O NEGRAS (SIN TERRAPLÉN)</w:t>
      </w:r>
    </w:p>
    <w:p w:rsidR="0068545F" w:rsidRDefault="00EB4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(EL UNIFORME DE ED. FÍSICA DEBE VENIR MARCADO CON NOMBRE COMPLETO Y CURSO)</w:t>
      </w:r>
    </w:p>
    <w:p w:rsidR="0068545F" w:rsidRDefault="0068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</w:p>
    <w:p w:rsidR="0068545F" w:rsidRDefault="00EB4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  <w:u w:val="single"/>
        </w:rPr>
        <w:t>a entregar en la primera semana de  marzo.</w:t>
      </w:r>
    </w:p>
    <w:p w:rsidR="0068545F" w:rsidRDefault="0068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68545F" w:rsidRDefault="0068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EB4168">
      <w:pPr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TEXTO INGLÉS CALIBOTS DE CALIGRAFIX  PRESCHOOL 2</w:t>
      </w: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68545F">
      <w:pPr>
        <w:ind w:left="0" w:hanging="2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EB4168">
      <w:pPr>
        <w:numPr>
          <w:ilvl w:val="0"/>
          <w:numId w:val="1"/>
        </w:numPr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TODOS LOS MATERIALES DEBEN VENIR MARCADOS CON NOMBRE COMPLETO Y CURSO.</w:t>
      </w:r>
    </w:p>
    <w:p w:rsidR="0068545F" w:rsidRDefault="0068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68545F">
        <w:tc>
          <w:tcPr>
            <w:tcW w:w="8978" w:type="dxa"/>
          </w:tcPr>
          <w:p w:rsidR="0068545F" w:rsidRDefault="00EB41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LECTURAS DOMICILIARIAS</w:t>
            </w:r>
          </w:p>
          <w:p w:rsidR="0068545F" w:rsidRDefault="00EB41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1° SEMESTRE : “  LA ABUELITA DE ARRIBA Y LA ABUELITA DE ABAJO” autor Tomie Depaola Editorial buenas noches .</w:t>
            </w:r>
          </w:p>
          <w:p w:rsidR="0068545F" w:rsidRDefault="0068545F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</w:p>
          <w:p w:rsidR="0068545F" w:rsidRDefault="00EB41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1° SEMESTRE : “EL FESTÍN DE AGUSTÍN”Autor Mauricio Paredes ,Editorial Loqueleo.</w:t>
            </w:r>
          </w:p>
          <w:p w:rsidR="0068545F" w:rsidRDefault="0068545F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</w:p>
          <w:p w:rsidR="0068545F" w:rsidRDefault="00EB41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2° SEMESTRE :  “LA SRA CLO”Autor Bernardita Muñoz Editorial Edebe</w:t>
            </w:r>
          </w:p>
          <w:p w:rsidR="0068545F" w:rsidRDefault="0068545F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</w:p>
          <w:p w:rsidR="0068545F" w:rsidRDefault="00EB41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2° SEMESTRE : EL PINGÜINO ADIVINADOR” Autor Victoria Hurtado ,Editorial Ediciones B.</w:t>
            </w:r>
          </w:p>
          <w:p w:rsidR="0068545F" w:rsidRDefault="0068545F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Verdana" w:eastAsia="Verdana" w:hAnsi="Verdana" w:cs="Verdana"/>
        </w:rPr>
      </w:pPr>
    </w:p>
    <w:p w:rsidR="0068545F" w:rsidRDefault="0068545F">
      <w:pPr>
        <w:ind w:left="0" w:hanging="2"/>
        <w:jc w:val="both"/>
        <w:rPr>
          <w:rFonts w:ascii="Arial" w:eastAsia="Arial" w:hAnsi="Arial" w:cs="Arial"/>
        </w:rPr>
      </w:pPr>
    </w:p>
    <w:sectPr w:rsidR="0068545F">
      <w:pgSz w:w="12240" w:h="18720"/>
      <w:pgMar w:top="1418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79E"/>
    <w:multiLevelType w:val="multilevel"/>
    <w:tmpl w:val="8206C79E"/>
    <w:lvl w:ilvl="0">
      <w:start w:val="1"/>
      <w:numFmt w:val="bullet"/>
      <w:lvlText w:val="♦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745130"/>
    <w:multiLevelType w:val="multilevel"/>
    <w:tmpl w:val="B36CE71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7E1978"/>
    <w:multiLevelType w:val="multilevel"/>
    <w:tmpl w:val="B05AD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6C611F"/>
    <w:multiLevelType w:val="multilevel"/>
    <w:tmpl w:val="55F87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153053"/>
    <w:multiLevelType w:val="multilevel"/>
    <w:tmpl w:val="5BFEBC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F"/>
    <w:rsid w:val="0068545F"/>
    <w:rsid w:val="00E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FDDDDB-ACB0-41F7-9D2A-E493B5F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ind w:left="360"/>
      <w:jc w:val="both"/>
    </w:pPr>
    <w:rPr>
      <w:b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U2QJx4JrwgqqtjDeu9tVQDfIA==">AMUW2mU1E2FdX/SlkTwlbytKIP2eRDiRNRWH8wAIccRF0itkDzdRbRLfJ/8b5nXClMRSePEomjSKHyLGtO3ApVFw9ldjEWoAZty9Y4QPjTq58HwTllH1DmM=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</cp:lastModifiedBy>
  <cp:revision>2</cp:revision>
  <dcterms:created xsi:type="dcterms:W3CDTF">2023-01-12T12:15:00Z</dcterms:created>
  <dcterms:modified xsi:type="dcterms:W3CDTF">2023-01-12T12:15:00Z</dcterms:modified>
</cp:coreProperties>
</file>